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B5F86" w:rsidRDefault="00FB5F86" w14:paraId="58634B68" w14:textId="77777777">
      <w:pPr>
        <w:rPr>
          <w:b/>
          <w:sz w:val="32"/>
          <w:szCs w:val="32"/>
        </w:rPr>
      </w:pPr>
    </w:p>
    <w:p w:rsidR="00FB5F86" w:rsidRDefault="00FB5F86" w14:paraId="58634B69" w14:textId="77777777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8634B82" wp14:editId="58634B83">
            <wp:extent cx="1828800" cy="557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LLr2-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72D5" w:rsidR="00CF5E12" w:rsidP="22D7425D" w:rsidRDefault="00513D39" w14:paraId="6A5FB9BD" w14:textId="5E171066">
      <w:pPr>
        <w:rPr>
          <w:b w:val="1"/>
          <w:bCs w:val="1"/>
          <w:sz w:val="32"/>
          <w:szCs w:val="32"/>
        </w:rPr>
      </w:pPr>
      <w:r w:rsidRPr="22D7425D" w:rsidR="00513D39">
        <w:rPr>
          <w:b w:val="1"/>
          <w:bCs w:val="1"/>
          <w:sz w:val="32"/>
          <w:szCs w:val="32"/>
        </w:rPr>
        <w:t>Source Codes for Campaigns in Salesforce</w:t>
      </w:r>
    </w:p>
    <w:p w:rsidRPr="006138D3" w:rsidR="00B467E8" w:rsidRDefault="00CF5E12" w14:paraId="4EFC9B43" w14:textId="77777777">
      <w:pPr>
        <w:rPr>
          <w:b/>
          <w:bCs/>
        </w:rPr>
      </w:pPr>
      <w:r w:rsidRPr="006138D3">
        <w:rPr>
          <w:b/>
          <w:bCs/>
        </w:rPr>
        <w:t>What is a Source</w:t>
      </w:r>
      <w:r w:rsidRPr="006138D3" w:rsidR="00942AB4">
        <w:rPr>
          <w:b/>
          <w:bCs/>
        </w:rPr>
        <w:t xml:space="preserve"> Code?</w:t>
      </w:r>
    </w:p>
    <w:p w:rsidR="00E23B62" w:rsidP="22D7425D" w:rsidRDefault="00B467E8" w14:paraId="76B60652" w14:textId="53743391">
      <w:pPr>
        <w:ind w:firstLine="0"/>
      </w:pPr>
      <w:r w:rsidR="00B467E8">
        <w:rPr/>
        <w:t>A source code is a unique identifier</w:t>
      </w:r>
      <w:r w:rsidR="00AA112C">
        <w:rPr/>
        <w:t xml:space="preserve"> used</w:t>
      </w:r>
      <w:r w:rsidR="00B467E8">
        <w:rPr/>
        <w:t xml:space="preserve"> </w:t>
      </w:r>
      <w:r w:rsidR="00386414">
        <w:rPr/>
        <w:t xml:space="preserve">to </w:t>
      </w:r>
      <w:r w:rsidR="00024039">
        <w:rPr/>
        <w:t xml:space="preserve">organize and </w:t>
      </w:r>
      <w:r w:rsidR="00386414">
        <w:rPr/>
        <w:t>track</w:t>
      </w:r>
      <w:r w:rsidR="00AA112C">
        <w:rPr/>
        <w:t xml:space="preserve"> the progress of marketing campaigns inclusive of </w:t>
      </w:r>
      <w:r w:rsidR="00B467E8">
        <w:rPr/>
        <w:t xml:space="preserve">specialized landing pages, </w:t>
      </w:r>
      <w:r w:rsidR="00AA112C">
        <w:rPr/>
        <w:t xml:space="preserve">Emails, </w:t>
      </w:r>
      <w:r w:rsidR="00B467E8">
        <w:rPr/>
        <w:t>featured product detail pages, category lists, and URLs.</w:t>
      </w:r>
      <w:r w:rsidR="003849A3">
        <w:rPr/>
        <w:t xml:space="preserve"> It represents what the campaign is</w:t>
      </w:r>
      <w:r w:rsidR="005F05D7">
        <w:rPr/>
        <w:t xml:space="preserve">, whose it is, </w:t>
      </w:r>
      <w:r w:rsidR="0027099F">
        <w:rPr/>
        <w:t>and when it was done.</w:t>
      </w:r>
    </w:p>
    <w:p w:rsidRPr="006138D3" w:rsidR="00E23B62" w:rsidP="00E23B62" w:rsidRDefault="00E23B62" w14:paraId="44AB275E" w14:textId="3471E6EA">
      <w:pPr>
        <w:rPr>
          <w:b/>
          <w:bCs/>
        </w:rPr>
      </w:pPr>
      <w:r w:rsidRPr="006138D3">
        <w:rPr>
          <w:b/>
          <w:bCs/>
        </w:rPr>
        <w:t>Wh</w:t>
      </w:r>
      <w:r w:rsidRPr="006138D3">
        <w:rPr>
          <w:b/>
          <w:bCs/>
        </w:rPr>
        <w:t>y is a Source Code Important?</w:t>
      </w:r>
    </w:p>
    <w:p w:rsidR="005B4C46" w:rsidP="22D7425D" w:rsidRDefault="00513D39" w14:paraId="64E1CB17" w14:textId="0B948E6C">
      <w:pPr>
        <w:ind w:firstLine="0"/>
      </w:pPr>
      <w:r w:rsidR="00513D39">
        <w:rPr/>
        <w:t xml:space="preserve">It is important that everyone </w:t>
      </w:r>
      <w:r w:rsidR="00513D39">
        <w:rPr/>
        <w:t>follow</w:t>
      </w:r>
      <w:r w:rsidR="6D136192">
        <w:rPr/>
        <w:t>s</w:t>
      </w:r>
      <w:r w:rsidR="00513D39">
        <w:rPr/>
        <w:t xml:space="preserve"> the source code convention in Salesforce.</w:t>
      </w:r>
      <w:r w:rsidR="00C872D5">
        <w:rPr/>
        <w:t>com w</w:t>
      </w:r>
      <w:r w:rsidR="00513D39">
        <w:rPr/>
        <w:t>hen a campaign is entered</w:t>
      </w:r>
      <w:r w:rsidR="00C872D5">
        <w:rPr/>
        <w:t xml:space="preserve"> so</w:t>
      </w:r>
      <w:r w:rsidR="00513D39">
        <w:rPr/>
        <w:t xml:space="preserve"> it is easily distinguishable as to whose it is, what it is about, and when it was done. </w:t>
      </w:r>
    </w:p>
    <w:p w:rsidR="003D3601" w:rsidP="005B4C46" w:rsidRDefault="006138D3" w14:paraId="1331F184" w14:textId="77777777">
      <w:pPr>
        <w:rPr>
          <w:b/>
          <w:bCs/>
        </w:rPr>
      </w:pPr>
      <w:r>
        <w:rPr>
          <w:b/>
          <w:bCs/>
        </w:rPr>
        <w:t>What Does a Source Code Look Like</w:t>
      </w:r>
      <w:r w:rsidRPr="006138D3" w:rsidR="005B4C46">
        <w:rPr>
          <w:b/>
          <w:bCs/>
        </w:rPr>
        <w:t>?</w:t>
      </w:r>
      <w:r w:rsidRPr="006138D3" w:rsidR="005B4C46">
        <w:rPr>
          <w:b/>
          <w:bCs/>
        </w:rPr>
        <w:t xml:space="preserve"> </w:t>
      </w:r>
    </w:p>
    <w:p w:rsidRPr="003B3023" w:rsidR="005B4C46" w:rsidP="00E23B62" w:rsidRDefault="00A31DCF" w14:paraId="2FC21A4E" w14:textId="3CC520E7">
      <w:pPr>
        <w:ind w:firstLine="720"/>
        <w:rPr>
          <w:sz w:val="36"/>
          <w:szCs w:val="36"/>
        </w:rPr>
      </w:pPr>
      <w:r w:rsidRPr="22D7425D" w:rsidR="003D3601">
        <w:rPr>
          <w:b w:val="1"/>
          <w:bCs w:val="1"/>
          <w:u w:val="none"/>
        </w:rPr>
        <w:t>Made up of FOUR Parts</w:t>
      </w:r>
      <w:r w:rsidRPr="22D7425D" w:rsidR="3DE3A5AC">
        <w:rPr>
          <w:b w:val="1"/>
          <w:bCs w:val="1"/>
          <w:u w:val="none"/>
        </w:rPr>
        <w:t xml:space="preserve">. </w:t>
      </w:r>
      <w:r w:rsidRPr="22D7425D" w:rsidR="00A31DCF">
        <w:rPr>
          <w:sz w:val="36"/>
          <w:szCs w:val="36"/>
        </w:rPr>
        <w:t xml:space="preserve">Example: </w:t>
      </w:r>
      <w:r w:rsidRPr="22D7425D" w:rsidR="007172B8">
        <w:rPr>
          <w:color w:val="FF0000"/>
          <w:sz w:val="36"/>
          <w:szCs w:val="36"/>
        </w:rPr>
        <w:t>H</w:t>
      </w:r>
      <w:r w:rsidRPr="22D7425D" w:rsidR="009333D8">
        <w:rPr>
          <w:color w:val="0070C0"/>
          <w:sz w:val="36"/>
          <w:szCs w:val="36"/>
        </w:rPr>
        <w:t>ABC</w:t>
      </w:r>
      <w:r w:rsidRPr="22D7425D" w:rsidR="008369E5">
        <w:rPr>
          <w:color w:val="92D050"/>
          <w:sz w:val="36"/>
          <w:szCs w:val="36"/>
        </w:rPr>
        <w:t>0423</w:t>
      </w:r>
      <w:r w:rsidRPr="22D7425D" w:rsidR="008369E5">
        <w:rPr>
          <w:color w:val="F79646" w:themeColor="accent6" w:themeTint="FF" w:themeShade="FF"/>
          <w:sz w:val="36"/>
          <w:szCs w:val="36"/>
        </w:rPr>
        <w:t>E</w:t>
      </w:r>
    </w:p>
    <w:p w:rsidRPr="003D3601" w:rsidR="00513D39" w:rsidP="003D3601" w:rsidRDefault="00AE660C" w14:paraId="58634B6F" w14:textId="537793F2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3D3601">
        <w:rPr>
          <w:b/>
          <w:color w:val="FF0000"/>
        </w:rPr>
        <w:t>The</w:t>
      </w:r>
      <w:r w:rsidR="00FA2B2D">
        <w:rPr>
          <w:b/>
          <w:color w:val="FF0000"/>
        </w:rPr>
        <w:t xml:space="preserve"> First</w:t>
      </w:r>
      <w:r w:rsidRPr="003D3601" w:rsidR="00D9031D">
        <w:rPr>
          <w:b/>
          <w:color w:val="FF0000"/>
        </w:rPr>
        <w:t xml:space="preserve"> part is made up of one or two letters representing the market</w:t>
      </w:r>
      <w:r w:rsidRPr="003D3601">
        <w:rPr>
          <w:b/>
          <w:color w:val="FF0000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51"/>
        <w:gridCol w:w="4287"/>
      </w:tblGrid>
      <w:tr w:rsidRPr="00FB5F86" w:rsidR="00FB5F86" w:rsidTr="22D7425D" w14:paraId="58634B73" w14:textId="77777777">
        <w:trPr>
          <w:trHeight w:val="256"/>
        </w:trPr>
        <w:tc>
          <w:tcPr>
            <w:tcW w:w="3451" w:type="dxa"/>
            <w:tcMar/>
          </w:tcPr>
          <w:p w:rsidRPr="00FB5F86" w:rsidR="00FB5F86" w:rsidP="003172D8" w:rsidRDefault="00FB5F86" w14:paraId="58634B70" w14:textId="77777777">
            <w:r w:rsidRPr="00FB5F86">
              <w:t>E = EMS</w:t>
            </w:r>
          </w:p>
        </w:tc>
        <w:tc>
          <w:tcPr>
            <w:tcW w:w="4287" w:type="dxa"/>
            <w:tcMar/>
          </w:tcPr>
          <w:p w:rsidRPr="00FB5F86" w:rsidR="00FB5F86" w:rsidP="22D7425D" w:rsidRDefault="00FB5F86" w14:paraId="58634B72" w14:textId="3461A46E">
            <w:pPr>
              <w:ind w:left="720"/>
            </w:pPr>
            <w:r w:rsidR="00FB5F86">
              <w:rPr/>
              <w:t>PS = Public Safety</w:t>
            </w:r>
          </w:p>
        </w:tc>
      </w:tr>
      <w:tr w:rsidRPr="00FB5F86" w:rsidR="00FB5F86" w:rsidTr="22D7425D" w14:paraId="58634B78" w14:textId="77777777">
        <w:trPr>
          <w:trHeight w:val="251"/>
        </w:trPr>
        <w:tc>
          <w:tcPr>
            <w:tcW w:w="3451" w:type="dxa"/>
            <w:tcMar/>
          </w:tcPr>
          <w:p w:rsidRPr="00FB5F86" w:rsidR="00FB5F86" w:rsidP="003172D8" w:rsidRDefault="00FB5F86" w14:paraId="58634B75" w14:textId="0B9B3170">
            <w:r w:rsidR="00FB5F86">
              <w:rPr/>
              <w:t>H = Hospital</w:t>
            </w:r>
          </w:p>
        </w:tc>
        <w:tc>
          <w:tcPr>
            <w:tcW w:w="4287" w:type="dxa"/>
            <w:tcMar/>
          </w:tcPr>
          <w:p w:rsidRPr="00D9031D" w:rsidR="00FB5F86" w:rsidP="00FB5F86" w:rsidRDefault="00FB5F86" w14:paraId="58634B77" w14:textId="6C8B96CC">
            <w:pPr>
              <w:ind w:left="720"/>
            </w:pPr>
            <w:r w:rsidR="00FB5F86">
              <w:rPr/>
              <w:t>AC = Alternate Care</w:t>
            </w:r>
          </w:p>
        </w:tc>
      </w:tr>
      <w:tr w:rsidRPr="00FB5F86" w:rsidR="000D4F26" w:rsidTr="22D7425D" w14:paraId="58634B7B" w14:textId="77777777">
        <w:trPr>
          <w:trHeight w:val="256"/>
        </w:trPr>
        <w:tc>
          <w:tcPr>
            <w:tcW w:w="3451" w:type="dxa"/>
            <w:tcMar/>
          </w:tcPr>
          <w:p w:rsidRPr="00D9031D" w:rsidR="000D4F26" w:rsidP="00FB5F86" w:rsidRDefault="000D4F26" w14:paraId="58634B79" w14:textId="77777777">
            <w:r>
              <w:t>TMS – Temperature Management</w:t>
            </w:r>
          </w:p>
        </w:tc>
        <w:tc>
          <w:tcPr>
            <w:tcW w:w="4287" w:type="dxa"/>
            <w:tcMar/>
          </w:tcPr>
          <w:p w:rsidRPr="00D9031D" w:rsidR="000D4F26" w:rsidP="00FB5F86" w:rsidRDefault="00BD7085" w14:paraId="58634B7A" w14:textId="4D030266">
            <w:pPr>
              <w:ind w:left="720"/>
            </w:pPr>
            <w:r w:rsidR="00BD7085">
              <w:rPr/>
              <w:t>C = Corporate</w:t>
            </w:r>
          </w:p>
        </w:tc>
      </w:tr>
    </w:tbl>
    <w:p w:rsidR="000D4F26" w:rsidP="00D9031D" w:rsidRDefault="000D4F26" w14:paraId="58634B7C" w14:textId="77777777">
      <w:pPr>
        <w:rPr>
          <w:b/>
        </w:rPr>
      </w:pPr>
    </w:p>
    <w:p w:rsidR="00A92249" w:rsidP="00A92249" w:rsidRDefault="006B6586" w14:paraId="1089A91C" w14:textId="778B74EA">
      <w:pPr>
        <w:pStyle w:val="ListParagraph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 xml:space="preserve">The </w:t>
      </w:r>
      <w:r w:rsidRPr="003D3601" w:rsidR="005B4734">
        <w:rPr>
          <w:b/>
          <w:color w:val="0070C0"/>
        </w:rPr>
        <w:t>Second</w:t>
      </w:r>
      <w:r w:rsidRPr="003D3601" w:rsidR="00D9031D">
        <w:rPr>
          <w:b/>
          <w:color w:val="0070C0"/>
        </w:rPr>
        <w:t xml:space="preserve"> part is the description of the campaign or tradeshow. </w:t>
      </w:r>
    </w:p>
    <w:p w:rsidRPr="007172B8" w:rsidR="007172B8" w:rsidP="00A92249" w:rsidRDefault="00513D39" w14:paraId="320693E5" w14:textId="77777777">
      <w:pPr>
        <w:pStyle w:val="ListParagraph"/>
        <w:numPr>
          <w:ilvl w:val="1"/>
          <w:numId w:val="1"/>
        </w:numPr>
        <w:rPr>
          <w:b/>
          <w:color w:val="0070C0"/>
        </w:rPr>
      </w:pPr>
      <w:r>
        <w:t>This is a four letter (hopefully) description of the program.</w:t>
      </w:r>
    </w:p>
    <w:p w:rsidRPr="00A92249" w:rsidR="00513D39" w:rsidP="007172B8" w:rsidRDefault="007172B8" w14:paraId="58634B7E" w14:textId="07D576CC">
      <w:pPr>
        <w:pStyle w:val="ListParagraph"/>
        <w:numPr>
          <w:ilvl w:val="2"/>
          <w:numId w:val="1"/>
        </w:numPr>
        <w:rPr>
          <w:b/>
          <w:color w:val="0070C0"/>
        </w:rPr>
      </w:pPr>
      <w:r>
        <w:t>Example,</w:t>
      </w:r>
      <w:r w:rsidR="00513D39">
        <w:t xml:space="preserve"> if it was a show</w:t>
      </w:r>
      <w:r w:rsidR="00AE660C">
        <w:t>,</w:t>
      </w:r>
      <w:r w:rsidR="00513D39">
        <w:t xml:space="preserve"> give the name of the show like </w:t>
      </w:r>
      <w:r w:rsidR="005B4734">
        <w:t>EMST</w:t>
      </w:r>
      <w:r w:rsidR="00513D39">
        <w:t xml:space="preserve"> or </w:t>
      </w:r>
      <w:r w:rsidR="005B4734">
        <w:t>NTI</w:t>
      </w:r>
      <w:r w:rsidR="00513D39">
        <w:t>.</w:t>
      </w:r>
    </w:p>
    <w:p w:rsidR="00A92249" w:rsidP="00A92249" w:rsidRDefault="00D9031D" w14:paraId="00D0813E" w14:textId="77777777">
      <w:pPr>
        <w:pStyle w:val="ListParagraph"/>
        <w:numPr>
          <w:ilvl w:val="0"/>
          <w:numId w:val="1"/>
        </w:numPr>
        <w:rPr>
          <w:b/>
          <w:color w:val="92D050"/>
        </w:rPr>
      </w:pPr>
      <w:r w:rsidRPr="003D3601">
        <w:rPr>
          <w:b/>
          <w:color w:val="92D050"/>
        </w:rPr>
        <w:t xml:space="preserve">The </w:t>
      </w:r>
      <w:r w:rsidRPr="003D3601" w:rsidR="005B4734">
        <w:rPr>
          <w:b/>
          <w:color w:val="92D050"/>
        </w:rPr>
        <w:t>Third</w:t>
      </w:r>
      <w:r w:rsidRPr="003D3601">
        <w:rPr>
          <w:b/>
          <w:color w:val="92D050"/>
        </w:rPr>
        <w:t xml:space="preserve"> part is the timeframe.  </w:t>
      </w:r>
    </w:p>
    <w:p w:rsidRPr="006B6586" w:rsidR="006B6586" w:rsidP="00A92249" w:rsidRDefault="00D9031D" w14:paraId="49D227A0" w14:textId="7777777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 w:rsidRPr="00A92249">
        <w:rPr>
          <w:color w:val="000000" w:themeColor="text1"/>
        </w:rPr>
        <w:t>Four digits represent the time frame with two digits for the month and two for the year</w:t>
      </w:r>
      <w:r w:rsidR="006B6586">
        <w:rPr>
          <w:color w:val="000000" w:themeColor="text1"/>
        </w:rPr>
        <w:t>.</w:t>
      </w:r>
    </w:p>
    <w:p w:rsidRPr="00A92249" w:rsidR="000D4F26" w:rsidP="006B6586" w:rsidRDefault="006B6586" w14:paraId="58634B80" w14:textId="6F5FDF53">
      <w:pPr>
        <w:pStyle w:val="ListParagraph"/>
        <w:numPr>
          <w:ilvl w:val="2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E</w:t>
      </w:r>
      <w:r w:rsidRPr="00A92249" w:rsidR="00C872D5">
        <w:rPr>
          <w:color w:val="000000" w:themeColor="text1"/>
        </w:rPr>
        <w:t>xample</w:t>
      </w:r>
      <w:r>
        <w:rPr>
          <w:color w:val="000000" w:themeColor="text1"/>
        </w:rPr>
        <w:t>:</w:t>
      </w:r>
      <w:r w:rsidRPr="00A92249" w:rsidR="00C872D5">
        <w:rPr>
          <w:color w:val="000000" w:themeColor="text1"/>
        </w:rPr>
        <w:t xml:space="preserve"> </w:t>
      </w:r>
      <w:r w:rsidRPr="00A92249" w:rsidR="00513D39">
        <w:rPr>
          <w:color w:val="000000" w:themeColor="text1"/>
        </w:rPr>
        <w:t xml:space="preserve">0614 </w:t>
      </w:r>
      <w:r w:rsidRPr="00A92249" w:rsidR="00C872D5">
        <w:rPr>
          <w:color w:val="000000" w:themeColor="text1"/>
        </w:rPr>
        <w:t>for</w:t>
      </w:r>
      <w:r w:rsidRPr="00A92249" w:rsidR="00513D39">
        <w:rPr>
          <w:color w:val="000000" w:themeColor="text1"/>
        </w:rPr>
        <w:t xml:space="preserve"> June 2014.</w:t>
      </w:r>
    </w:p>
    <w:p w:rsidRPr="006B6586" w:rsidR="005B4734" w:rsidP="003D3601" w:rsidRDefault="003D3601" w14:paraId="58634B81" w14:textId="4705CA5F">
      <w:pPr>
        <w:pStyle w:val="ListParagraph"/>
        <w:numPr>
          <w:ilvl w:val="0"/>
          <w:numId w:val="1"/>
        </w:numPr>
        <w:rPr>
          <w:b/>
          <w:bCs/>
          <w:color w:val="F79646" w:themeColor="accent6"/>
        </w:rPr>
      </w:pPr>
      <w:r w:rsidRPr="006B6586">
        <w:rPr>
          <w:b/>
          <w:bCs/>
          <w:color w:val="F79646" w:themeColor="accent6"/>
        </w:rPr>
        <w:t xml:space="preserve">The Fourth </w:t>
      </w:r>
      <w:r w:rsidRPr="006B6586" w:rsidR="00784AAE">
        <w:rPr>
          <w:b/>
          <w:bCs/>
          <w:color w:val="F79646" w:themeColor="accent6"/>
        </w:rPr>
        <w:t xml:space="preserve">Part </w:t>
      </w:r>
      <w:r w:rsidRPr="006B6586" w:rsidR="005B4734">
        <w:rPr>
          <w:b/>
          <w:bCs/>
          <w:color w:val="F79646" w:themeColor="accent6"/>
        </w:rPr>
        <w:t xml:space="preserve">is W or E are used if it is a web banner ad or an eblast. </w:t>
      </w:r>
    </w:p>
    <w:p w:rsidRPr="00A92249" w:rsidR="000C7CAE" w:rsidP="00A92249" w:rsidRDefault="00A92249" w14:paraId="44318217" w14:textId="62D93B51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A92249">
        <w:rPr>
          <w:color w:val="000000" w:themeColor="text1"/>
        </w:rPr>
        <w:t>Webinars would fall under “E” for eblast</w:t>
      </w:r>
    </w:p>
    <w:sectPr w:rsidRPr="00A92249" w:rsidR="000C7CAE" w:rsidSect="000D4F26">
      <w:pgSz w:w="12240" w:h="15840" w:orient="portrait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D1A4F"/>
    <w:multiLevelType w:val="hybridMultilevel"/>
    <w:tmpl w:val="69C2D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EE2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0000" w:themeColor="text1"/>
      </w:rPr>
    </w:lvl>
    <w:lvl w:ilvl="2" w:tplc="78B6705E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39"/>
    <w:rsid w:val="00024039"/>
    <w:rsid w:val="000C7CAE"/>
    <w:rsid w:val="000D4F26"/>
    <w:rsid w:val="000E7A26"/>
    <w:rsid w:val="0020223E"/>
    <w:rsid w:val="0027099F"/>
    <w:rsid w:val="003849A3"/>
    <w:rsid w:val="00386414"/>
    <w:rsid w:val="003B3023"/>
    <w:rsid w:val="003D3601"/>
    <w:rsid w:val="00513D39"/>
    <w:rsid w:val="005B4734"/>
    <w:rsid w:val="005B4C46"/>
    <w:rsid w:val="005C2D68"/>
    <w:rsid w:val="005F05D7"/>
    <w:rsid w:val="006138D3"/>
    <w:rsid w:val="00674DCE"/>
    <w:rsid w:val="006B6586"/>
    <w:rsid w:val="007172B8"/>
    <w:rsid w:val="00784AAE"/>
    <w:rsid w:val="008369E5"/>
    <w:rsid w:val="009333D8"/>
    <w:rsid w:val="00942AB4"/>
    <w:rsid w:val="00A31DCF"/>
    <w:rsid w:val="00A92249"/>
    <w:rsid w:val="00AA112C"/>
    <w:rsid w:val="00AE660C"/>
    <w:rsid w:val="00B467E8"/>
    <w:rsid w:val="00BD7085"/>
    <w:rsid w:val="00C75851"/>
    <w:rsid w:val="00C872D5"/>
    <w:rsid w:val="00CF5E12"/>
    <w:rsid w:val="00D52B05"/>
    <w:rsid w:val="00D8646A"/>
    <w:rsid w:val="00D9031D"/>
    <w:rsid w:val="00DB794C"/>
    <w:rsid w:val="00E23B62"/>
    <w:rsid w:val="00ED58D8"/>
    <w:rsid w:val="00FA2B2D"/>
    <w:rsid w:val="00FB5F86"/>
    <w:rsid w:val="03BF9FD3"/>
    <w:rsid w:val="22D7425D"/>
    <w:rsid w:val="3DE3A5AC"/>
    <w:rsid w:val="65406376"/>
    <w:rsid w:val="6D13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4B68"/>
  <w15:docId w15:val="{14CADB29-26E0-4AD5-A692-3784499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66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F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D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 Pearlstein</dc:creator>
  <lastModifiedBy>Chris Pearlstein</lastModifiedBy>
  <revision>30</revision>
  <lastPrinted>2014-06-20T19:05:00.0000000Z</lastPrinted>
  <dcterms:created xsi:type="dcterms:W3CDTF">2017-09-01T13:24:00.0000000Z</dcterms:created>
  <dcterms:modified xsi:type="dcterms:W3CDTF">2023-02-21T23:07:29.0958240Z</dcterms:modified>
</coreProperties>
</file>